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3E2335" w:rsidRDefault="003E2335" w:rsidP="003E2335">
      <w:r w:rsidRPr="00491BC8">
        <w:rPr>
          <w:rFonts w:ascii="Times New Roman CYR" w:hAnsi="Times New Roman CYR"/>
        </w:rPr>
        <w:t>Постановление администрации города от 2</w:t>
      </w:r>
      <w:r>
        <w:rPr>
          <w:rFonts w:ascii="Times New Roman CYR" w:hAnsi="Times New Roman CYR"/>
        </w:rPr>
        <w:t>7</w:t>
      </w:r>
      <w:r w:rsidRPr="00491BC8">
        <w:rPr>
          <w:rFonts w:ascii="Times New Roman CYR" w:hAnsi="Times New Roman CYR"/>
        </w:rPr>
        <w:t>.07.2020 №13</w:t>
      </w:r>
      <w:r>
        <w:rPr>
          <w:rFonts w:ascii="Times New Roman CYR" w:hAnsi="Times New Roman CYR"/>
        </w:rPr>
        <w:t>5</w:t>
      </w:r>
      <w:r>
        <w:rPr>
          <w:rFonts w:ascii="Times New Roman CYR" w:hAnsi="Times New Roman CYR"/>
        </w:rPr>
        <w:t>8</w:t>
      </w:r>
      <w:bookmarkStart w:id="0" w:name="_GoBack"/>
      <w:bookmarkEnd w:id="0"/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  <w:r w:rsidRPr="00D61EA4">
        <w:t xml:space="preserve">О внесении изменений в постановление </w:t>
      </w:r>
    </w:p>
    <w:p w:rsidR="00D61EA4" w:rsidRPr="00D61EA4" w:rsidRDefault="00D61EA4" w:rsidP="00D61EA4">
      <w:pPr>
        <w:jc w:val="both"/>
      </w:pPr>
      <w:r w:rsidRPr="00D61EA4">
        <w:t xml:space="preserve">администрации города от 18.01.2013 №75 </w:t>
      </w:r>
    </w:p>
    <w:p w:rsidR="00D61EA4" w:rsidRPr="00D61EA4" w:rsidRDefault="00D61EA4" w:rsidP="00D61EA4">
      <w:pPr>
        <w:jc w:val="both"/>
      </w:pPr>
      <w:r w:rsidRPr="00D61EA4">
        <w:t>(с изменениями)</w:t>
      </w: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  <w:r w:rsidRPr="00D61EA4">
        <w:tab/>
        <w:t>В целях реализации Федерального закона от 12.06.2002 №67-ФЗ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города Мегиона:</w:t>
      </w:r>
    </w:p>
    <w:p w:rsidR="00D61EA4" w:rsidRPr="00D61EA4" w:rsidRDefault="00D61EA4" w:rsidP="00D61EA4">
      <w:pPr>
        <w:ind w:firstLine="708"/>
        <w:jc w:val="both"/>
      </w:pPr>
      <w:r w:rsidRPr="00D61EA4">
        <w:t>1.Внести изменения в постановление администрации города от 18.01.2013 №75                     «Об образовании на территории городского округа город Мегион избирательных   участков  и утверждении их границ» (с изменениями), согласно приложению.</w:t>
      </w:r>
    </w:p>
    <w:p w:rsidR="00D61EA4" w:rsidRPr="00D61EA4" w:rsidRDefault="00D61EA4" w:rsidP="00D61EA4">
      <w:pPr>
        <w:jc w:val="both"/>
      </w:pPr>
      <w:r w:rsidRPr="00D61EA4">
        <w:tab/>
        <w:t>2.Управлению информационной политики администрации города (О.Л.Луткова) опубликовать постановление в газете «Мегионские новости» и разместить на официальном сайте администрации города в сети Интернет.</w:t>
      </w:r>
    </w:p>
    <w:p w:rsidR="00D61EA4" w:rsidRPr="00D61EA4" w:rsidRDefault="00D61EA4" w:rsidP="00D61EA4">
      <w:pPr>
        <w:jc w:val="both"/>
      </w:pPr>
      <w:r w:rsidRPr="00D61EA4">
        <w:tab/>
        <w:t>3.Контроль за выполнением постановления возложить на первого заместителя главы города И.Г.Алчинова.</w:t>
      </w: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543466" w:rsidRDefault="00543466" w:rsidP="00D61EA4">
      <w:pPr>
        <w:jc w:val="both"/>
      </w:pPr>
      <w:r>
        <w:t>Исполняющий обязанности</w:t>
      </w:r>
    </w:p>
    <w:p w:rsidR="00D61EA4" w:rsidRPr="00D61EA4" w:rsidRDefault="00543466" w:rsidP="00D61EA4">
      <w:pPr>
        <w:jc w:val="both"/>
      </w:pPr>
      <w:r>
        <w:t>г</w:t>
      </w:r>
      <w:r w:rsidR="00D61EA4" w:rsidRPr="00D61EA4">
        <w:t>лав</w:t>
      </w:r>
      <w:r>
        <w:t>ы</w:t>
      </w:r>
      <w:r w:rsidR="00D61EA4" w:rsidRPr="00D61EA4">
        <w:t xml:space="preserve"> города</w:t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 w:rsidR="00D61EA4" w:rsidRPr="00D61EA4">
        <w:tab/>
      </w:r>
      <w:r>
        <w:t>И.Г.Алчинов</w:t>
      </w: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Default="00D61EA4" w:rsidP="00D61EA4">
      <w:pPr>
        <w:jc w:val="both"/>
      </w:pPr>
    </w:p>
    <w:p w:rsidR="00E60BD0" w:rsidRPr="00D61EA4" w:rsidRDefault="00E60BD0" w:rsidP="00D61EA4">
      <w:pPr>
        <w:jc w:val="both"/>
      </w:pPr>
    </w:p>
    <w:p w:rsidR="00D61EA4" w:rsidRPr="00D61EA4" w:rsidRDefault="00D61EA4" w:rsidP="00D61EA4">
      <w:pPr>
        <w:jc w:val="both"/>
      </w:pPr>
    </w:p>
    <w:p w:rsidR="00D61EA4" w:rsidRPr="00D61EA4" w:rsidRDefault="00D61EA4" w:rsidP="00D61EA4">
      <w:pPr>
        <w:jc w:val="both"/>
      </w:pP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  <w:t>Приложение к постановлению</w:t>
      </w:r>
    </w:p>
    <w:p w:rsidR="00D61EA4" w:rsidRPr="00D61EA4" w:rsidRDefault="00D61EA4" w:rsidP="00D61EA4">
      <w:pPr>
        <w:jc w:val="both"/>
      </w:pP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  <w:t>администрации города</w:t>
      </w:r>
    </w:p>
    <w:p w:rsidR="00D61EA4" w:rsidRPr="00D61EA4" w:rsidRDefault="00D61EA4" w:rsidP="00D61EA4">
      <w:pPr>
        <w:jc w:val="both"/>
      </w:pP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</w:r>
      <w:r w:rsidRPr="00D61EA4">
        <w:tab/>
        <w:t>от «____»_______2020 №______</w:t>
      </w:r>
    </w:p>
    <w:p w:rsidR="00D61EA4" w:rsidRPr="00D61EA4" w:rsidRDefault="00D61EA4" w:rsidP="00D61EA4">
      <w:pPr>
        <w:jc w:val="both"/>
      </w:pPr>
    </w:p>
    <w:p w:rsidR="00884DFC" w:rsidRDefault="00EC4E85"/>
    <w:p w:rsidR="00E60BD0" w:rsidRDefault="00E60BD0" w:rsidP="00D61EA4">
      <w:pPr>
        <w:jc w:val="both"/>
      </w:pPr>
    </w:p>
    <w:p w:rsidR="00D61EA4" w:rsidRDefault="00D61EA4" w:rsidP="00D61EA4">
      <w:pPr>
        <w:jc w:val="both"/>
      </w:pPr>
      <w:r>
        <w:t>У</w:t>
      </w:r>
      <w:r>
        <w:rPr>
          <w:caps/>
        </w:rPr>
        <w:t>часток</w:t>
      </w:r>
      <w:r>
        <w:t xml:space="preserve">  №543</w:t>
      </w:r>
    </w:p>
    <w:p w:rsidR="00D61EA4" w:rsidRDefault="00D61EA4" w:rsidP="00D61EA4">
      <w:pPr>
        <w:jc w:val="both"/>
      </w:pPr>
      <w:r>
        <w:t>Слова «Центр - муниципальное автономное учреждение дополнительного образования «Детско-юношеская спортивная школа «Вымпел» физкультурно-оздоровительный комплекс «Геолог» (улица Советская, 1)» заменить на слова «Центр - муниципальное автономное учреждение «Спортивная школа «Вымпел»</w:t>
      </w:r>
      <w:r w:rsidR="005131D7">
        <w:t xml:space="preserve"> (ул.Советская, 1)</w:t>
      </w:r>
      <w:r>
        <w:t>.».</w:t>
      </w:r>
    </w:p>
    <w:p w:rsidR="00D61EA4" w:rsidRDefault="00D61EA4" w:rsidP="00D61EA4">
      <w:pPr>
        <w:jc w:val="both"/>
        <w:rPr>
          <w:rFonts w:eastAsiaTheme="minorHAnsi"/>
          <w:lang w:eastAsia="en-US"/>
        </w:rPr>
      </w:pPr>
    </w:p>
    <w:p w:rsidR="00D61EA4" w:rsidRDefault="00D61EA4" w:rsidP="00D61EA4">
      <w:pPr>
        <w:jc w:val="both"/>
      </w:pPr>
      <w:r>
        <w:t>У</w:t>
      </w:r>
      <w:r>
        <w:rPr>
          <w:caps/>
        </w:rPr>
        <w:t>часток</w:t>
      </w:r>
      <w:r>
        <w:t xml:space="preserve">  №548</w:t>
      </w:r>
    </w:p>
    <w:p w:rsidR="00D61EA4" w:rsidRDefault="00D61EA4" w:rsidP="00D61EA4">
      <w:pPr>
        <w:jc w:val="both"/>
      </w:pPr>
      <w:r>
        <w:t>Дополнить словами «улица Нефтяников, 20.».</w:t>
      </w: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УЧАСТОК  №552</w:t>
      </w:r>
    </w:p>
    <w:p w:rsidR="00D61EA4" w:rsidRDefault="00D61EA4" w:rsidP="00D61EA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Слова «улица  Садовая:  9, 9а, 9б, 11, 16, 16/1, 18, 18/1, 18/2, 18/3, 19, 20, 20/1, 20/2, 20/3, 20/4, 21, 21/3, 22/1, 22/2, 23, 24/1, 24/2, 24/3, 25, 25а, 25/1, 25/2, 25/3, 26а, 26/1, 26/2, 27, 28, 28/1, 28/5, 29/1, 30, 30/1, 30/2, 30/4, 30/5, 32, 33, 34, 35.» заменить словами «улица  Садовая:  9, 9а, 9б, 11, 16, 16/1, 18, 18/1, 18/2, 18/3, 19, 20, 20 А, 20/1, 20/2, 20/3, 20/4, 21, 21/3, 22/1, 22/2, 23, 24/1, 24/2, 24/3, 25, 25а, 25/1, 25/2, 25/3, 26а, 26/1, 26/2, 27, 28, 28/1, 28/5, 29/1, 30, 30/1, 30/2, 30/4, 30/5, 32, 33, 34, 35.»</w:t>
      </w: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  <w:r>
        <w:t>УЧАСТОК  №558</w:t>
      </w:r>
    </w:p>
    <w:p w:rsidR="00D61EA4" w:rsidRDefault="00D61EA4" w:rsidP="00D61EA4">
      <w:pPr>
        <w:jc w:val="both"/>
      </w:pPr>
      <w:r>
        <w:t>Слова «улица Нефтепромышленная: (полностью);» заменить словами «улица Александра Жагрина: (полностью);».</w:t>
      </w: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  <w:r>
        <w:t>У</w:t>
      </w:r>
      <w:r>
        <w:rPr>
          <w:caps/>
        </w:rPr>
        <w:t xml:space="preserve">часток </w:t>
      </w:r>
      <w:r>
        <w:t xml:space="preserve"> №560</w:t>
      </w:r>
    </w:p>
    <w:p w:rsidR="00D61EA4" w:rsidRDefault="00D61EA4" w:rsidP="00D61EA4">
      <w:pPr>
        <w:jc w:val="both"/>
      </w:pPr>
      <w:r>
        <w:t>Слова «Центр - спорткомплекс «Нефтяник» муниципального автономного учреждения дополнительного образования «Детско-юношеская спортивная школа «Вымпел»</w:t>
      </w:r>
      <w:r>
        <w:rPr>
          <w:sz w:val="20"/>
          <w:szCs w:val="20"/>
        </w:rPr>
        <w:t xml:space="preserve"> </w:t>
      </w:r>
      <w:r>
        <w:t>(посёлок городского типа Высокий, улица Ленина, 20)» заменить на слова «Центр - спорткомплекс «Нефтяник» муниципального автономного учреждения «Спортивная школа «Вымпел»</w:t>
      </w:r>
      <w:r w:rsidR="005131D7" w:rsidRPr="005131D7">
        <w:t xml:space="preserve"> </w:t>
      </w:r>
      <w:r w:rsidR="005131D7">
        <w:t>(посёлок городского типа Высокий, улица Ленина, 20)</w:t>
      </w:r>
      <w:r>
        <w:t>.».</w:t>
      </w:r>
    </w:p>
    <w:p w:rsidR="00D61EA4" w:rsidRDefault="00D61EA4" w:rsidP="00D61EA4">
      <w:pPr>
        <w:jc w:val="both"/>
      </w:pPr>
    </w:p>
    <w:p w:rsidR="00D61EA4" w:rsidRDefault="00D61EA4" w:rsidP="00D61EA4">
      <w:pPr>
        <w:jc w:val="both"/>
      </w:pPr>
      <w:r>
        <w:t>У</w:t>
      </w:r>
      <w:r>
        <w:rPr>
          <w:caps/>
        </w:rPr>
        <w:t>часток</w:t>
      </w:r>
      <w:r>
        <w:t xml:space="preserve">  №562</w:t>
      </w:r>
    </w:p>
    <w:p w:rsidR="00D61EA4" w:rsidRDefault="00D61EA4" w:rsidP="00D61EA4">
      <w:pPr>
        <w:jc w:val="both"/>
      </w:pPr>
      <w:r>
        <w:t>Слова «Центр - муниципальное автономное учреждение дополнительного образования «Детско-юношеская спортивная школа «Вымпел» (финский комплекс) (посёлок городского типа Высокий, улица Гагарина, 44)» заменить на слова «Центр - муниципальное автономное учреждение «Спортивная школа «Вымпел» (финский комплекс</w:t>
      </w:r>
      <w:r w:rsidR="005131D7">
        <w:t>, посёлок городского типа Высокий, улица Гагарина, 44</w:t>
      </w:r>
      <w:r>
        <w:t>).».</w:t>
      </w:r>
    </w:p>
    <w:p w:rsidR="00D61EA4" w:rsidRDefault="00D61EA4" w:rsidP="00D61EA4">
      <w:pPr>
        <w:jc w:val="both"/>
      </w:pPr>
    </w:p>
    <w:p w:rsidR="00D61EA4" w:rsidRDefault="00D61EA4"/>
    <w:p w:rsidR="005131D7" w:rsidRDefault="005131D7"/>
    <w:p w:rsidR="005131D7" w:rsidRDefault="005131D7"/>
    <w:p w:rsidR="005131D7" w:rsidRDefault="005131D7"/>
    <w:p w:rsidR="005131D7" w:rsidRDefault="005131D7"/>
    <w:p w:rsidR="005131D7" w:rsidRDefault="005131D7"/>
    <w:p w:rsidR="005131D7" w:rsidRDefault="005131D7"/>
    <w:sectPr w:rsidR="005131D7" w:rsidSect="005434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85" w:rsidRDefault="00EC4E85" w:rsidP="00543466">
      <w:r>
        <w:separator/>
      </w:r>
    </w:p>
  </w:endnote>
  <w:endnote w:type="continuationSeparator" w:id="0">
    <w:p w:rsidR="00EC4E85" w:rsidRDefault="00EC4E85" w:rsidP="0054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85" w:rsidRDefault="00EC4E85" w:rsidP="00543466">
      <w:r>
        <w:separator/>
      </w:r>
    </w:p>
  </w:footnote>
  <w:footnote w:type="continuationSeparator" w:id="0">
    <w:p w:rsidR="00EC4E85" w:rsidRDefault="00EC4E85" w:rsidP="0054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201353"/>
      <w:docPartObj>
        <w:docPartGallery w:val="Page Numbers (Top of Page)"/>
        <w:docPartUnique/>
      </w:docPartObj>
    </w:sdtPr>
    <w:sdtEndPr/>
    <w:sdtContent>
      <w:p w:rsidR="00543466" w:rsidRDefault="005434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335">
          <w:rPr>
            <w:noProof/>
          </w:rPr>
          <w:t>2</w:t>
        </w:r>
        <w:r>
          <w:fldChar w:fldCharType="end"/>
        </w:r>
      </w:p>
    </w:sdtContent>
  </w:sdt>
  <w:p w:rsidR="00543466" w:rsidRDefault="005434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BA"/>
    <w:rsid w:val="003C39BA"/>
    <w:rsid w:val="003E2335"/>
    <w:rsid w:val="005131D7"/>
    <w:rsid w:val="00543466"/>
    <w:rsid w:val="009B3EF5"/>
    <w:rsid w:val="009F62C6"/>
    <w:rsid w:val="00C57A03"/>
    <w:rsid w:val="00D61EA4"/>
    <w:rsid w:val="00D944BA"/>
    <w:rsid w:val="00E13E3D"/>
    <w:rsid w:val="00E60BD0"/>
    <w:rsid w:val="00E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E12"/>
  <w15:docId w15:val="{07171202-A9DC-4C0E-8054-3C12B13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4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3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34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3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Наталия Евгеньевна</dc:creator>
  <cp:keywords/>
  <dc:description/>
  <cp:lastModifiedBy>Калганов Вячеслав Александрович</cp:lastModifiedBy>
  <cp:revision>7</cp:revision>
  <dcterms:created xsi:type="dcterms:W3CDTF">2020-07-24T09:19:00Z</dcterms:created>
  <dcterms:modified xsi:type="dcterms:W3CDTF">2020-07-28T12:21:00Z</dcterms:modified>
</cp:coreProperties>
</file>